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79481F" w14:textId="77777777" w:rsidR="00E86AB3" w:rsidRDefault="00E86AB3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069"/>
        <w:gridCol w:w="1081"/>
        <w:gridCol w:w="1268"/>
        <w:gridCol w:w="961"/>
        <w:gridCol w:w="2081"/>
        <w:gridCol w:w="1081"/>
        <w:gridCol w:w="1268"/>
        <w:gridCol w:w="961"/>
      </w:tblGrid>
      <w:tr w:rsidR="00EE6703" w:rsidRPr="005F5C97" w14:paraId="6ABF91A6" w14:textId="77777777" w:rsidTr="00EE6703">
        <w:tc>
          <w:tcPr>
            <w:tcW w:w="10770" w:type="dxa"/>
            <w:gridSpan w:val="8"/>
          </w:tcPr>
          <w:p w14:paraId="3AD07905" w14:textId="77777777" w:rsidR="00EE6703" w:rsidRPr="00164221" w:rsidRDefault="00EE6703">
            <w:pPr>
              <w:ind w:left="2" w:hanging="4"/>
              <w:rPr>
                <w:rFonts w:ascii="Arial" w:eastAsia="Arial" w:hAnsi="Arial" w:cs="Arial"/>
                <w:sz w:val="36"/>
                <w:szCs w:val="36"/>
              </w:rPr>
            </w:pPr>
            <w:r w:rsidRPr="00164221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114300" distR="114300" wp14:anchorId="4F65BEF2" wp14:editId="09EE3FC3">
                  <wp:extent cx="717550" cy="660400"/>
                  <wp:effectExtent l="0" t="0" r="6350" b="635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5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164221">
              <w:rPr>
                <w:rFonts w:ascii="Arial" w:eastAsia="Arial" w:hAnsi="Arial" w:cs="Arial"/>
                <w:sz w:val="36"/>
                <w:szCs w:val="36"/>
              </w:rPr>
              <w:t xml:space="preserve">              </w:t>
            </w:r>
            <w:r w:rsidRPr="00164221">
              <w:rPr>
                <w:rFonts w:ascii="Arial" w:hAnsi="Arial" w:cs="Arial"/>
                <w:b/>
                <w:bCs/>
                <w:sz w:val="28"/>
                <w:szCs w:val="28"/>
              </w:rPr>
              <w:t>COLEGIO SECUNDARIO N° 5.035 “BATALLA DE SALTA”</w:t>
            </w:r>
          </w:p>
        </w:tc>
      </w:tr>
      <w:tr w:rsidR="00EE6703" w:rsidRPr="005F5C97" w14:paraId="04E62269" w14:textId="77777777" w:rsidTr="00EE6703">
        <w:tc>
          <w:tcPr>
            <w:tcW w:w="10770" w:type="dxa"/>
            <w:gridSpan w:val="8"/>
          </w:tcPr>
          <w:p w14:paraId="52438F87" w14:textId="77777777" w:rsidR="00EE6703" w:rsidRPr="00164221" w:rsidRDefault="00EE6703" w:rsidP="00EE6703">
            <w:pPr>
              <w:ind w:left="1" w:hanging="3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164221">
              <w:rPr>
                <w:rFonts w:ascii="Arial" w:hAnsi="Arial" w:cs="Arial"/>
                <w:b/>
                <w:bCs/>
                <w:sz w:val="28"/>
                <w:szCs w:val="28"/>
              </w:rPr>
              <w:t>PROGRAMA  2026</w:t>
            </w:r>
          </w:p>
        </w:tc>
      </w:tr>
      <w:tr w:rsidR="00EE6703" w:rsidRPr="005F5C97" w14:paraId="4B3F049D" w14:textId="77777777" w:rsidTr="00EE6703">
        <w:tc>
          <w:tcPr>
            <w:tcW w:w="10770" w:type="dxa"/>
            <w:gridSpan w:val="8"/>
          </w:tcPr>
          <w:p w14:paraId="0BC2CCFF" w14:textId="2C78A98F" w:rsidR="00EE6703" w:rsidRPr="005F5C97" w:rsidRDefault="00EE6703" w:rsidP="00EE6703">
            <w:pPr>
              <w:ind w:left="0" w:hanging="2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5C9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ESPACIO CURRICULAR:  </w:t>
            </w:r>
            <w:r w:rsidR="00AA7409" w:rsidRPr="005F5C97">
              <w:rPr>
                <w:rFonts w:ascii="Arial" w:hAnsi="Arial" w:cs="Arial"/>
                <w:b/>
                <w:bCs/>
                <w:sz w:val="24"/>
                <w:szCs w:val="24"/>
              </w:rPr>
              <w:t>Lengua Extranjera</w:t>
            </w:r>
            <w:r w:rsidRPr="005F5C9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CARGA HORARIA:</w:t>
            </w:r>
            <w:r w:rsidR="00AA7409" w:rsidRPr="005F5C9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3 horas</w:t>
            </w:r>
            <w:r w:rsidR="00F32B60" w:rsidRPr="005F5C97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</w:tr>
      <w:tr w:rsidR="00EE6703" w:rsidRPr="005F5C97" w14:paraId="5EF12FBB" w14:textId="77777777" w:rsidTr="000C0D4B">
        <w:tc>
          <w:tcPr>
            <w:tcW w:w="2069" w:type="dxa"/>
          </w:tcPr>
          <w:p w14:paraId="4BA0DACB" w14:textId="5D85931D" w:rsidR="00EE6703" w:rsidRPr="005F5C97" w:rsidRDefault="004A543A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5C97">
              <w:rPr>
                <w:rFonts w:ascii="Arial" w:hAnsi="Arial" w:cs="Arial"/>
                <w:b/>
                <w:bCs/>
                <w:sz w:val="24"/>
                <w:szCs w:val="24"/>
              </w:rPr>
              <w:t>PROFESORES DE</w:t>
            </w:r>
            <w:r w:rsidR="00EE6703" w:rsidRPr="005F5C9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TM</w:t>
            </w:r>
          </w:p>
        </w:tc>
        <w:tc>
          <w:tcPr>
            <w:tcW w:w="1081" w:type="dxa"/>
          </w:tcPr>
          <w:p w14:paraId="74F67CD4" w14:textId="77777777" w:rsidR="00EE6703" w:rsidRPr="005F5C97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1268" w:type="dxa"/>
          </w:tcPr>
          <w:p w14:paraId="2F1FBE1D" w14:textId="77777777" w:rsidR="00EE6703" w:rsidRPr="005F5C97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b/>
                <w:sz w:val="24"/>
                <w:szCs w:val="24"/>
              </w:rPr>
              <w:t>DIVISIÓN</w:t>
            </w:r>
          </w:p>
        </w:tc>
        <w:tc>
          <w:tcPr>
            <w:tcW w:w="961" w:type="dxa"/>
          </w:tcPr>
          <w:p w14:paraId="6FCD23FE" w14:textId="77777777" w:rsidR="00EE6703" w:rsidRPr="005F5C97" w:rsidRDefault="00EE6703" w:rsidP="00EE6703">
            <w:pPr>
              <w:ind w:left="0" w:hanging="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5C97">
              <w:rPr>
                <w:rFonts w:ascii="Arial" w:hAnsi="Arial" w:cs="Arial"/>
                <w:b/>
                <w:bCs/>
                <w:sz w:val="24"/>
                <w:szCs w:val="24"/>
              </w:rPr>
              <w:t>CICLO</w:t>
            </w:r>
          </w:p>
        </w:tc>
        <w:tc>
          <w:tcPr>
            <w:tcW w:w="2081" w:type="dxa"/>
          </w:tcPr>
          <w:p w14:paraId="2BEAAFBA" w14:textId="099CE65C" w:rsidR="00EE6703" w:rsidRPr="005F5C97" w:rsidRDefault="004A543A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5C97">
              <w:rPr>
                <w:rFonts w:ascii="Arial" w:hAnsi="Arial" w:cs="Arial"/>
                <w:b/>
                <w:bCs/>
                <w:sz w:val="24"/>
                <w:szCs w:val="24"/>
              </w:rPr>
              <w:t>PROFESORES DE</w:t>
            </w:r>
            <w:r w:rsidR="00EE6703" w:rsidRPr="005F5C9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TT</w:t>
            </w:r>
          </w:p>
        </w:tc>
        <w:tc>
          <w:tcPr>
            <w:tcW w:w="1081" w:type="dxa"/>
          </w:tcPr>
          <w:p w14:paraId="65642E23" w14:textId="77777777" w:rsidR="00EE6703" w:rsidRPr="005F5C97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b/>
                <w:sz w:val="24"/>
                <w:szCs w:val="24"/>
              </w:rPr>
              <w:t>CURSO</w:t>
            </w:r>
          </w:p>
        </w:tc>
        <w:tc>
          <w:tcPr>
            <w:tcW w:w="1268" w:type="dxa"/>
          </w:tcPr>
          <w:p w14:paraId="4F4ADE10" w14:textId="77777777" w:rsidR="00EE6703" w:rsidRPr="005F5C97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b/>
                <w:sz w:val="24"/>
                <w:szCs w:val="24"/>
              </w:rPr>
              <w:t>DIVISIÓN</w:t>
            </w:r>
          </w:p>
        </w:tc>
        <w:tc>
          <w:tcPr>
            <w:tcW w:w="961" w:type="dxa"/>
          </w:tcPr>
          <w:p w14:paraId="0635F47E" w14:textId="77777777" w:rsidR="00EE6703" w:rsidRPr="005F5C97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b/>
                <w:sz w:val="24"/>
                <w:szCs w:val="24"/>
              </w:rPr>
              <w:t>CICLO</w:t>
            </w:r>
          </w:p>
        </w:tc>
      </w:tr>
      <w:tr w:rsidR="000C0D4B" w:rsidRPr="005F5C97" w14:paraId="1F9AD88D" w14:textId="77777777" w:rsidTr="000C0D4B">
        <w:tc>
          <w:tcPr>
            <w:tcW w:w="2069" w:type="dxa"/>
          </w:tcPr>
          <w:p w14:paraId="65C10E58" w14:textId="726378E2" w:rsidR="000C0D4B" w:rsidRPr="000C0D4B" w:rsidRDefault="007F3EB9" w:rsidP="000C0D4B">
            <w:pPr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Lorena Guanco</w:t>
            </w:r>
          </w:p>
        </w:tc>
        <w:tc>
          <w:tcPr>
            <w:tcW w:w="1081" w:type="dxa"/>
          </w:tcPr>
          <w:p w14:paraId="3A503803" w14:textId="59DAC547" w:rsidR="000C0D4B" w:rsidRPr="005F5C97" w:rsidRDefault="000C0D4B" w:rsidP="000C0D4B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  <w:r w:rsidRPr="005F5C97">
              <w:rPr>
                <w:rFonts w:ascii="Arial" w:eastAsia="Arial" w:hAnsi="Arial" w:cs="Arial"/>
                <w:sz w:val="24"/>
                <w:szCs w:val="24"/>
              </w:rPr>
              <w:t xml:space="preserve">º </w:t>
            </w:r>
          </w:p>
        </w:tc>
        <w:tc>
          <w:tcPr>
            <w:tcW w:w="1268" w:type="dxa"/>
          </w:tcPr>
          <w:p w14:paraId="3281901A" w14:textId="66A0EFA1" w:rsidR="000C0D4B" w:rsidRPr="005F5C97" w:rsidRDefault="000C0D4B" w:rsidP="000C0D4B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sz w:val="24"/>
                <w:szCs w:val="24"/>
              </w:rPr>
              <w:t>1ª</w:t>
            </w:r>
          </w:p>
        </w:tc>
        <w:tc>
          <w:tcPr>
            <w:tcW w:w="961" w:type="dxa"/>
          </w:tcPr>
          <w:p w14:paraId="2F81F416" w14:textId="1DD14770" w:rsidR="000C0D4B" w:rsidRPr="005F5C97" w:rsidRDefault="000C0D4B" w:rsidP="000C0D4B">
            <w:pPr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C.O.</w:t>
            </w:r>
          </w:p>
        </w:tc>
        <w:tc>
          <w:tcPr>
            <w:tcW w:w="2081" w:type="dxa"/>
          </w:tcPr>
          <w:p w14:paraId="277DC423" w14:textId="3E7CE69A" w:rsidR="000C0D4B" w:rsidRPr="005F5C97" w:rsidRDefault="000C0D4B" w:rsidP="000C0D4B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Alancay Patricia</w:t>
            </w:r>
          </w:p>
        </w:tc>
        <w:tc>
          <w:tcPr>
            <w:tcW w:w="1081" w:type="dxa"/>
          </w:tcPr>
          <w:p w14:paraId="1EDA4BE2" w14:textId="7C8D6742" w:rsidR="000C0D4B" w:rsidRPr="005F5C97" w:rsidRDefault="000C0D4B" w:rsidP="000C0D4B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  <w:r w:rsidRPr="005F5C97">
              <w:rPr>
                <w:rFonts w:ascii="Arial" w:eastAsia="Arial" w:hAnsi="Arial" w:cs="Arial"/>
                <w:sz w:val="24"/>
                <w:szCs w:val="24"/>
              </w:rPr>
              <w:t xml:space="preserve">º </w:t>
            </w:r>
          </w:p>
        </w:tc>
        <w:tc>
          <w:tcPr>
            <w:tcW w:w="1268" w:type="dxa"/>
          </w:tcPr>
          <w:p w14:paraId="379DD66C" w14:textId="57BF4E81" w:rsidR="000C0D4B" w:rsidRPr="005F5C97" w:rsidRDefault="000C0D4B" w:rsidP="000C0D4B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sz w:val="24"/>
                <w:szCs w:val="24"/>
              </w:rPr>
              <w:t>1ª</w:t>
            </w:r>
          </w:p>
        </w:tc>
        <w:tc>
          <w:tcPr>
            <w:tcW w:w="961" w:type="dxa"/>
          </w:tcPr>
          <w:p w14:paraId="3D37C55A" w14:textId="61338AB2" w:rsidR="000C0D4B" w:rsidRPr="005F5C97" w:rsidRDefault="000C0D4B" w:rsidP="000C0D4B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C.O.</w:t>
            </w:r>
          </w:p>
        </w:tc>
      </w:tr>
      <w:tr w:rsidR="000C0D4B" w:rsidRPr="005F5C97" w14:paraId="1B6F4541" w14:textId="77777777" w:rsidTr="000C0D4B">
        <w:tc>
          <w:tcPr>
            <w:tcW w:w="2069" w:type="dxa"/>
          </w:tcPr>
          <w:p w14:paraId="12725E4F" w14:textId="34D05A2A" w:rsidR="000C0D4B" w:rsidRPr="000C0D4B" w:rsidRDefault="007F3EB9" w:rsidP="000C0D4B">
            <w:pPr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Lorena Guanco</w:t>
            </w:r>
          </w:p>
        </w:tc>
        <w:tc>
          <w:tcPr>
            <w:tcW w:w="1081" w:type="dxa"/>
          </w:tcPr>
          <w:p w14:paraId="4898C24F" w14:textId="7CB014A8" w:rsidR="000C0D4B" w:rsidRPr="005F5C97" w:rsidRDefault="000C0D4B" w:rsidP="000C0D4B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  <w:r w:rsidRPr="005F5C97">
              <w:rPr>
                <w:rFonts w:ascii="Arial" w:eastAsia="Arial" w:hAnsi="Arial" w:cs="Arial"/>
                <w:sz w:val="24"/>
                <w:szCs w:val="24"/>
              </w:rPr>
              <w:t>º</w:t>
            </w:r>
          </w:p>
        </w:tc>
        <w:tc>
          <w:tcPr>
            <w:tcW w:w="1268" w:type="dxa"/>
          </w:tcPr>
          <w:p w14:paraId="276320B9" w14:textId="1854804F" w:rsidR="000C0D4B" w:rsidRPr="005F5C97" w:rsidRDefault="000C0D4B" w:rsidP="000C0D4B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sz w:val="24"/>
                <w:szCs w:val="24"/>
              </w:rPr>
              <w:t>2ª</w:t>
            </w:r>
          </w:p>
        </w:tc>
        <w:tc>
          <w:tcPr>
            <w:tcW w:w="961" w:type="dxa"/>
          </w:tcPr>
          <w:p w14:paraId="20EB32C0" w14:textId="00AE4405" w:rsidR="000C0D4B" w:rsidRPr="005F5C97" w:rsidRDefault="000C0D4B" w:rsidP="000C0D4B">
            <w:pPr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C.O.</w:t>
            </w:r>
          </w:p>
        </w:tc>
        <w:tc>
          <w:tcPr>
            <w:tcW w:w="2081" w:type="dxa"/>
          </w:tcPr>
          <w:p w14:paraId="7A06A58C" w14:textId="78CC114A" w:rsidR="000C0D4B" w:rsidRPr="005F5C97" w:rsidRDefault="000C0D4B" w:rsidP="000C0D4B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Añez Cristina</w:t>
            </w:r>
          </w:p>
        </w:tc>
        <w:tc>
          <w:tcPr>
            <w:tcW w:w="1081" w:type="dxa"/>
          </w:tcPr>
          <w:p w14:paraId="6C09D5BB" w14:textId="115CB4B8" w:rsidR="000C0D4B" w:rsidRPr="005F5C97" w:rsidRDefault="000C0D4B" w:rsidP="000C0D4B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  <w:r w:rsidRPr="005F5C97">
              <w:rPr>
                <w:rFonts w:ascii="Arial" w:eastAsia="Arial" w:hAnsi="Arial" w:cs="Arial"/>
                <w:sz w:val="24"/>
                <w:szCs w:val="24"/>
              </w:rPr>
              <w:t>º</w:t>
            </w:r>
          </w:p>
        </w:tc>
        <w:tc>
          <w:tcPr>
            <w:tcW w:w="1268" w:type="dxa"/>
          </w:tcPr>
          <w:p w14:paraId="50595A19" w14:textId="2C8DB975" w:rsidR="000C0D4B" w:rsidRPr="005F5C97" w:rsidRDefault="000C0D4B" w:rsidP="000C0D4B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 w:rsidRPr="005F5C97">
              <w:rPr>
                <w:rFonts w:ascii="Arial" w:eastAsia="Arial" w:hAnsi="Arial" w:cs="Arial"/>
                <w:sz w:val="24"/>
                <w:szCs w:val="24"/>
              </w:rPr>
              <w:t>2ª</w:t>
            </w:r>
          </w:p>
        </w:tc>
        <w:tc>
          <w:tcPr>
            <w:tcW w:w="961" w:type="dxa"/>
          </w:tcPr>
          <w:p w14:paraId="0EE251F8" w14:textId="54108356" w:rsidR="000C0D4B" w:rsidRPr="005F5C97" w:rsidRDefault="000C0D4B" w:rsidP="000C0D4B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C.O.</w:t>
            </w:r>
          </w:p>
        </w:tc>
      </w:tr>
      <w:tr w:rsidR="00EE6703" w:rsidRPr="005F5C97" w14:paraId="21F2FB1F" w14:textId="77777777" w:rsidTr="000C0D4B">
        <w:tc>
          <w:tcPr>
            <w:tcW w:w="2069" w:type="dxa"/>
          </w:tcPr>
          <w:p w14:paraId="16C07DE5" w14:textId="334084E1" w:rsidR="00EE6703" w:rsidRPr="005F5C97" w:rsidRDefault="00EE6703" w:rsidP="000C0D4B">
            <w:pPr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081" w:type="dxa"/>
          </w:tcPr>
          <w:p w14:paraId="71AA8544" w14:textId="532D90A0" w:rsidR="00EE6703" w:rsidRPr="005F5C97" w:rsidRDefault="00EE6703" w:rsidP="000C0D4B">
            <w:pPr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68" w:type="dxa"/>
          </w:tcPr>
          <w:p w14:paraId="35C7820E" w14:textId="70CBBD64" w:rsidR="00EE6703" w:rsidRPr="005F5C97" w:rsidRDefault="00EE6703" w:rsidP="000C0D4B">
            <w:pPr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61" w:type="dxa"/>
          </w:tcPr>
          <w:p w14:paraId="41D532C5" w14:textId="61E772C7" w:rsidR="00EE6703" w:rsidRPr="005F5C97" w:rsidRDefault="00EE6703" w:rsidP="00EE6703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81" w:type="dxa"/>
          </w:tcPr>
          <w:p w14:paraId="2B0987AF" w14:textId="77777777" w:rsidR="00EE6703" w:rsidRPr="005F5C97" w:rsidRDefault="00EE6703" w:rsidP="00EE6703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081" w:type="dxa"/>
          </w:tcPr>
          <w:p w14:paraId="27A70F6E" w14:textId="77777777" w:rsidR="00EE6703" w:rsidRPr="005F5C97" w:rsidRDefault="00EE6703" w:rsidP="00EE6703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68" w:type="dxa"/>
          </w:tcPr>
          <w:p w14:paraId="4F07B40B" w14:textId="77777777" w:rsidR="00EE6703" w:rsidRPr="005F5C97" w:rsidRDefault="00EE6703" w:rsidP="00EE6703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61" w:type="dxa"/>
          </w:tcPr>
          <w:p w14:paraId="7592F5F7" w14:textId="77777777" w:rsidR="00EE6703" w:rsidRPr="005F5C97" w:rsidRDefault="00EE6703" w:rsidP="00EE6703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E6703" w:rsidRPr="005F5C97" w14:paraId="1F7FD727" w14:textId="77777777" w:rsidTr="000C0D4B">
        <w:tc>
          <w:tcPr>
            <w:tcW w:w="2069" w:type="dxa"/>
          </w:tcPr>
          <w:p w14:paraId="01988771" w14:textId="4072C7A5" w:rsidR="00EE6703" w:rsidRPr="005F5C97" w:rsidRDefault="00EE6703" w:rsidP="000C0D4B">
            <w:pPr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081" w:type="dxa"/>
          </w:tcPr>
          <w:p w14:paraId="5390AFD9" w14:textId="1612282A" w:rsidR="00EE6703" w:rsidRPr="005F5C97" w:rsidRDefault="00EE6703" w:rsidP="000C0D4B">
            <w:pPr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68" w:type="dxa"/>
          </w:tcPr>
          <w:p w14:paraId="70B701B4" w14:textId="0A155E35" w:rsidR="00EE6703" w:rsidRPr="005F5C97" w:rsidRDefault="00EE6703" w:rsidP="000C0D4B">
            <w:pPr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61" w:type="dxa"/>
          </w:tcPr>
          <w:p w14:paraId="37C954F2" w14:textId="072B2905" w:rsidR="00EE6703" w:rsidRPr="005F5C97" w:rsidRDefault="00EE6703" w:rsidP="00EE6703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81" w:type="dxa"/>
          </w:tcPr>
          <w:p w14:paraId="41CC99D0" w14:textId="77777777" w:rsidR="00EE6703" w:rsidRPr="005F5C97" w:rsidRDefault="00EE6703" w:rsidP="00EE6703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081" w:type="dxa"/>
          </w:tcPr>
          <w:p w14:paraId="6135887E" w14:textId="77777777" w:rsidR="00EE6703" w:rsidRPr="005F5C97" w:rsidRDefault="00EE6703" w:rsidP="00EE6703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68" w:type="dxa"/>
          </w:tcPr>
          <w:p w14:paraId="5DC231FF" w14:textId="77777777" w:rsidR="00EE6703" w:rsidRPr="005F5C97" w:rsidRDefault="00EE6703" w:rsidP="00EE6703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61" w:type="dxa"/>
          </w:tcPr>
          <w:p w14:paraId="7E04F6DF" w14:textId="77777777" w:rsidR="00EE6703" w:rsidRPr="005F5C97" w:rsidRDefault="00EE6703" w:rsidP="00EE6703">
            <w:pPr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E6703" w:rsidRPr="005F5C97" w14:paraId="2A9601BA" w14:textId="77777777" w:rsidTr="00EE6703">
        <w:tc>
          <w:tcPr>
            <w:tcW w:w="10770" w:type="dxa"/>
            <w:gridSpan w:val="8"/>
          </w:tcPr>
          <w:p w14:paraId="066DBCAD" w14:textId="77777777" w:rsidR="00EE6703" w:rsidRPr="005F5C97" w:rsidRDefault="00EE6703" w:rsidP="00EE6703">
            <w:pPr>
              <w:spacing w:after="0" w:line="240" w:lineRule="auto"/>
              <w:ind w:left="0" w:hanging="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5C97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CONTENIDOS</w:t>
            </w:r>
          </w:p>
          <w:p w14:paraId="79E31117" w14:textId="77777777" w:rsidR="00AA2588" w:rsidRPr="005F5C97" w:rsidRDefault="00EE6703" w:rsidP="004E04E6">
            <w:pPr>
              <w:spacing w:before="100" w:beforeAutospacing="1" w:line="240" w:lineRule="auto"/>
              <w:ind w:left="0" w:right="-1" w:hanging="2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5F5C9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Eje temático N° 1: </w:t>
            </w:r>
          </w:p>
          <w:p w14:paraId="11EA32B4" w14:textId="2DF81595" w:rsidR="00B64628" w:rsidRDefault="00B64628" w:rsidP="00B64628">
            <w:pPr>
              <w:pStyle w:val="NormalWeb"/>
              <w:spacing w:before="0" w:beforeAutospacing="0" w:after="0" w:afterAutospacing="0"/>
              <w:ind w:left="0" w:hanging="2"/>
              <w:jc w:val="both"/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Grammar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</w:rPr>
              <w:t>:</w:t>
            </w:r>
            <w:r>
              <w:rPr>
                <w:rFonts w:ascii="Arial" w:hAnsi="Arial" w:cs="Arial"/>
                <w:color w:val="000000"/>
              </w:rPr>
              <w:t xml:space="preserve"> Simple </w:t>
            </w:r>
            <w:proofErr w:type="spellStart"/>
            <w:r>
              <w:rPr>
                <w:rFonts w:ascii="Arial" w:hAnsi="Arial" w:cs="Arial"/>
                <w:color w:val="000000"/>
              </w:rPr>
              <w:t>Past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>
              <w:rPr>
                <w:rFonts w:ascii="Arial" w:hAnsi="Arial" w:cs="Arial"/>
                <w:color w:val="000000"/>
              </w:rPr>
              <w:t>To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Be): </w:t>
            </w:r>
            <w:proofErr w:type="spellStart"/>
            <w:r>
              <w:rPr>
                <w:rFonts w:ascii="Arial" w:hAnsi="Arial" w:cs="Arial"/>
                <w:color w:val="000000"/>
              </w:rPr>
              <w:t>affirmative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</w:rPr>
              <w:t>negative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</w:rPr>
              <w:t>questions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and short </w:t>
            </w:r>
            <w:proofErr w:type="spellStart"/>
            <w:r>
              <w:rPr>
                <w:rFonts w:ascii="Arial" w:hAnsi="Arial" w:cs="Arial"/>
                <w:color w:val="000000"/>
              </w:rPr>
              <w:t>answers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</w:rPr>
              <w:t>Past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time </w:t>
            </w:r>
            <w:proofErr w:type="spellStart"/>
            <w:r>
              <w:rPr>
                <w:rFonts w:ascii="Arial" w:hAnsi="Arial" w:cs="Arial"/>
                <w:color w:val="000000"/>
              </w:rPr>
              <w:t>expressions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</w:rPr>
              <w:t>Wh</w:t>
            </w:r>
            <w:proofErr w:type="spellEnd"/>
            <w:r w:rsidR="00356EFE">
              <w:rPr>
                <w:rFonts w:ascii="Arial" w:hAnsi="Arial" w:cs="Arial"/>
                <w:color w:val="000000"/>
              </w:rPr>
              <w:t xml:space="preserve"> – </w:t>
            </w:r>
            <w:proofErr w:type="spellStart"/>
            <w:r w:rsidR="00356EFE">
              <w:rPr>
                <w:rFonts w:ascii="Arial" w:hAnsi="Arial" w:cs="Arial"/>
                <w:color w:val="000000"/>
              </w:rPr>
              <w:t>questions</w:t>
            </w:r>
            <w:proofErr w:type="spellEnd"/>
            <w:r w:rsidR="00356EFE"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 w:rsidR="00356EFE">
              <w:rPr>
                <w:rFonts w:ascii="Arial" w:hAnsi="Arial" w:cs="Arial"/>
                <w:color w:val="000000"/>
              </w:rPr>
              <w:t>Could</w:t>
            </w:r>
            <w:proofErr w:type="spellEnd"/>
            <w:r w:rsidR="00356EFE">
              <w:rPr>
                <w:rFonts w:ascii="Arial" w:hAnsi="Arial" w:cs="Arial"/>
                <w:color w:val="000000"/>
              </w:rPr>
              <w:t xml:space="preserve">: </w:t>
            </w:r>
            <w:proofErr w:type="spellStart"/>
            <w:r w:rsidR="00356EFE">
              <w:rPr>
                <w:rFonts w:ascii="Arial" w:hAnsi="Arial" w:cs="Arial"/>
                <w:color w:val="000000"/>
              </w:rPr>
              <w:t>all</w:t>
            </w:r>
            <w:proofErr w:type="spellEnd"/>
            <w:r w:rsidR="00356EF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356EFE">
              <w:rPr>
                <w:rFonts w:ascii="Arial" w:hAnsi="Arial" w:cs="Arial"/>
                <w:color w:val="000000"/>
              </w:rPr>
              <w:t>forms</w:t>
            </w:r>
            <w:proofErr w:type="spellEnd"/>
            <w:r w:rsidR="00356EFE">
              <w:rPr>
                <w:rFonts w:ascii="Arial" w:hAnsi="Arial" w:cs="Arial"/>
                <w:color w:val="000000"/>
              </w:rPr>
              <w:t xml:space="preserve">. </w:t>
            </w:r>
          </w:p>
          <w:p w14:paraId="60A7F031" w14:textId="043A0446" w:rsidR="00B64628" w:rsidRDefault="00B64628" w:rsidP="00B64628">
            <w:pPr>
              <w:pStyle w:val="NormalWeb"/>
              <w:spacing w:before="0" w:beforeAutospacing="0" w:after="0" w:afterAutospacing="0"/>
              <w:ind w:left="0" w:hanging="2"/>
              <w:jc w:val="both"/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Vocabulary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: </w:t>
            </w:r>
            <w:proofErr w:type="spellStart"/>
            <w:r>
              <w:rPr>
                <w:rFonts w:ascii="Arial" w:hAnsi="Arial" w:cs="Arial"/>
                <w:color w:val="000000"/>
              </w:rPr>
              <w:t>Music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Styles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</w:rPr>
              <w:t>Movies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and TV shows. </w:t>
            </w:r>
          </w:p>
          <w:p w14:paraId="270CDB18" w14:textId="77777777" w:rsidR="00426D97" w:rsidRPr="005F5C97" w:rsidRDefault="00426D97" w:rsidP="00B64628">
            <w:pPr>
              <w:spacing w:after="200" w:line="240" w:lineRule="auto"/>
              <w:ind w:leftChars="0" w:left="0" w:right="-1" w:firstLineChars="0" w:firstLine="0"/>
              <w:jc w:val="both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</w:p>
          <w:p w14:paraId="454990E3" w14:textId="77777777" w:rsidR="000C1600" w:rsidRPr="005F5C97" w:rsidRDefault="00EE6703" w:rsidP="0003284C">
            <w:pPr>
              <w:spacing w:line="240" w:lineRule="auto"/>
              <w:ind w:left="0" w:right="-1" w:hanging="2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5F5C9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Eje temático N° 2: </w:t>
            </w:r>
          </w:p>
          <w:p w14:paraId="5FE2C368" w14:textId="77777777" w:rsidR="00B64628" w:rsidRDefault="00B64628" w:rsidP="00B64628">
            <w:pPr>
              <w:pStyle w:val="NormalWeb"/>
              <w:spacing w:before="0" w:beforeAutospacing="0" w:after="0" w:afterAutospacing="0"/>
              <w:ind w:left="0" w:hanging="2"/>
              <w:jc w:val="both"/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Grammar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</w:rPr>
              <w:t>:</w:t>
            </w:r>
            <w:r>
              <w:rPr>
                <w:rFonts w:ascii="Arial" w:hAnsi="Arial" w:cs="Arial"/>
                <w:color w:val="000000"/>
              </w:rPr>
              <w:t xml:space="preserve"> Simple </w:t>
            </w:r>
            <w:proofErr w:type="spellStart"/>
            <w:r>
              <w:rPr>
                <w:rFonts w:ascii="Arial" w:hAnsi="Arial" w:cs="Arial"/>
                <w:color w:val="000000"/>
              </w:rPr>
              <w:t>Past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: Regular </w:t>
            </w:r>
            <w:proofErr w:type="spellStart"/>
            <w:r>
              <w:rPr>
                <w:rFonts w:ascii="Arial" w:hAnsi="Arial" w:cs="Arial"/>
                <w:color w:val="000000"/>
              </w:rPr>
              <w:t>Verbs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>
              <w:rPr>
                <w:rFonts w:ascii="Arial" w:hAnsi="Arial" w:cs="Arial"/>
                <w:color w:val="000000"/>
              </w:rPr>
              <w:t>spelling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variations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). Simple </w:t>
            </w:r>
            <w:proofErr w:type="spellStart"/>
            <w:r>
              <w:rPr>
                <w:rFonts w:ascii="Arial" w:hAnsi="Arial" w:cs="Arial"/>
                <w:color w:val="000000"/>
              </w:rPr>
              <w:t>Past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: Irregular </w:t>
            </w:r>
            <w:proofErr w:type="spellStart"/>
            <w:r>
              <w:rPr>
                <w:rFonts w:ascii="Arial" w:hAnsi="Arial" w:cs="Arial"/>
                <w:color w:val="000000"/>
              </w:rPr>
              <w:t>Verbs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</w:rPr>
              <w:t>Affirmative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</w:rPr>
              <w:t>negative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</w:rPr>
              <w:t>questions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and short </w:t>
            </w:r>
            <w:proofErr w:type="spellStart"/>
            <w:r>
              <w:rPr>
                <w:rFonts w:ascii="Arial" w:hAnsi="Arial" w:cs="Arial"/>
                <w:color w:val="000000"/>
              </w:rPr>
              <w:t>answers</w:t>
            </w:r>
            <w:proofErr w:type="spellEnd"/>
            <w:r>
              <w:rPr>
                <w:rFonts w:ascii="Arial" w:hAnsi="Arial" w:cs="Arial"/>
                <w:color w:val="000000"/>
              </w:rPr>
              <w:t>. </w:t>
            </w:r>
          </w:p>
          <w:p w14:paraId="196F4D11" w14:textId="72833E13" w:rsidR="00B64628" w:rsidRDefault="00B64628" w:rsidP="00B64628">
            <w:pPr>
              <w:pStyle w:val="NormalWeb"/>
              <w:spacing w:before="0" w:beforeAutospacing="0" w:after="0" w:afterAutospacing="0"/>
              <w:ind w:left="0" w:hanging="2"/>
              <w:jc w:val="both"/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Vocabulary</w:t>
            </w:r>
            <w:proofErr w:type="spellEnd"/>
            <w:r w:rsidR="00356EFE">
              <w:rPr>
                <w:rFonts w:ascii="Arial" w:hAnsi="Arial" w:cs="Arial"/>
                <w:color w:val="000000"/>
              </w:rPr>
              <w:t xml:space="preserve">: </w:t>
            </w:r>
            <w:proofErr w:type="spellStart"/>
            <w:r w:rsidR="00356EFE">
              <w:rPr>
                <w:rFonts w:ascii="Arial" w:hAnsi="Arial" w:cs="Arial"/>
                <w:color w:val="000000"/>
              </w:rPr>
              <w:t>Adventure</w:t>
            </w:r>
            <w:proofErr w:type="spellEnd"/>
            <w:r w:rsidR="00356EFE">
              <w:rPr>
                <w:rFonts w:ascii="Arial" w:hAnsi="Arial" w:cs="Arial"/>
                <w:color w:val="000000"/>
              </w:rPr>
              <w:t xml:space="preserve">: </w:t>
            </w:r>
            <w:proofErr w:type="spellStart"/>
            <w:r w:rsidR="00356EFE">
              <w:rPr>
                <w:rFonts w:ascii="Arial" w:hAnsi="Arial" w:cs="Arial"/>
                <w:color w:val="000000"/>
              </w:rPr>
              <w:t>verbs</w:t>
            </w:r>
            <w:proofErr w:type="spellEnd"/>
            <w:r>
              <w:rPr>
                <w:rFonts w:ascii="Arial" w:hAnsi="Arial" w:cs="Arial"/>
                <w:color w:val="000000"/>
              </w:rPr>
              <w:t>.</w:t>
            </w:r>
            <w:r w:rsidR="00356EF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356EFE">
              <w:rPr>
                <w:rFonts w:ascii="Arial" w:hAnsi="Arial" w:cs="Arial"/>
                <w:color w:val="000000"/>
              </w:rPr>
              <w:t>Life</w:t>
            </w:r>
            <w:proofErr w:type="spellEnd"/>
            <w:r w:rsidR="00356EF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356EFE">
              <w:rPr>
                <w:rFonts w:ascii="Arial" w:hAnsi="Arial" w:cs="Arial"/>
                <w:color w:val="000000"/>
              </w:rPr>
              <w:t>events</w:t>
            </w:r>
            <w:proofErr w:type="spellEnd"/>
            <w:r w:rsidR="00356EFE">
              <w:rPr>
                <w:rFonts w:ascii="Arial" w:hAnsi="Arial" w:cs="Arial"/>
                <w:color w:val="000000"/>
              </w:rPr>
              <w:t xml:space="preserve">: </w:t>
            </w:r>
            <w:proofErr w:type="spellStart"/>
            <w:r w:rsidR="00356EFE">
              <w:rPr>
                <w:rFonts w:ascii="Arial" w:hAnsi="Arial" w:cs="Arial"/>
                <w:color w:val="000000"/>
              </w:rPr>
              <w:t>verbs</w:t>
            </w:r>
            <w:proofErr w:type="spellEnd"/>
            <w:r w:rsidR="00356EFE">
              <w:rPr>
                <w:rFonts w:ascii="Arial" w:hAnsi="Arial" w:cs="Arial"/>
                <w:color w:val="000000"/>
              </w:rPr>
              <w:t xml:space="preserve">. Online </w:t>
            </w:r>
            <w:proofErr w:type="spellStart"/>
            <w:r w:rsidR="00356EFE">
              <w:rPr>
                <w:rFonts w:ascii="Arial" w:hAnsi="Arial" w:cs="Arial"/>
                <w:color w:val="000000"/>
              </w:rPr>
              <w:t>vocabulary</w:t>
            </w:r>
            <w:proofErr w:type="spellEnd"/>
            <w:r w:rsidR="00356EFE"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 w:rsidR="00356EFE">
              <w:rPr>
                <w:rFonts w:ascii="Arial" w:hAnsi="Arial" w:cs="Arial"/>
                <w:color w:val="000000"/>
              </w:rPr>
              <w:t>Adjectives</w:t>
            </w:r>
            <w:proofErr w:type="spellEnd"/>
            <w:r w:rsidR="00356EF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356EFE">
              <w:rPr>
                <w:rFonts w:ascii="Arial" w:hAnsi="Arial" w:cs="Arial"/>
                <w:color w:val="000000"/>
              </w:rPr>
              <w:t>to</w:t>
            </w:r>
            <w:proofErr w:type="spellEnd"/>
            <w:r w:rsidR="00356EFE">
              <w:rPr>
                <w:rFonts w:ascii="Arial" w:hAnsi="Arial" w:cs="Arial"/>
                <w:color w:val="000000"/>
              </w:rPr>
              <w:t xml:space="preserve"> describe </w:t>
            </w:r>
            <w:proofErr w:type="spellStart"/>
            <w:r w:rsidR="00356EFE">
              <w:rPr>
                <w:rFonts w:ascii="Arial" w:hAnsi="Arial" w:cs="Arial"/>
                <w:color w:val="000000"/>
              </w:rPr>
              <w:t>people</w:t>
            </w:r>
            <w:proofErr w:type="spellEnd"/>
            <w:r w:rsidR="00356EFE"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 w:rsidR="00356EFE">
              <w:rPr>
                <w:rFonts w:ascii="Arial" w:hAnsi="Arial" w:cs="Arial"/>
                <w:color w:val="000000"/>
              </w:rPr>
              <w:t>Verb</w:t>
            </w:r>
            <w:proofErr w:type="spellEnd"/>
            <w:r w:rsidR="00356EF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356EFE">
              <w:rPr>
                <w:rFonts w:ascii="Arial" w:hAnsi="Arial" w:cs="Arial"/>
                <w:color w:val="000000"/>
              </w:rPr>
              <w:t>list</w:t>
            </w:r>
            <w:proofErr w:type="spellEnd"/>
            <w:r w:rsidR="00356EFE">
              <w:rPr>
                <w:rFonts w:ascii="Arial" w:hAnsi="Arial" w:cs="Arial"/>
                <w:color w:val="000000"/>
              </w:rPr>
              <w:t xml:space="preserve">. </w:t>
            </w:r>
          </w:p>
          <w:p w14:paraId="761AA5F1" w14:textId="77777777" w:rsidR="00EE6703" w:rsidRPr="005F5C97" w:rsidRDefault="00EE6703" w:rsidP="00EE6703">
            <w:pPr>
              <w:spacing w:after="120" w:line="240" w:lineRule="auto"/>
              <w:ind w:left="0" w:hanging="2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40765F" w14:textId="77777777" w:rsidR="000C1600" w:rsidRPr="005F5C97" w:rsidRDefault="00EE6703" w:rsidP="000C1600">
            <w:pPr>
              <w:spacing w:line="240" w:lineRule="auto"/>
              <w:ind w:left="0" w:right="-1" w:hanging="2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5F5C9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Eje temático N° 3: </w:t>
            </w:r>
          </w:p>
          <w:p w14:paraId="5CE8F99C" w14:textId="730602EA" w:rsidR="00356EFE" w:rsidRDefault="000C1600" w:rsidP="00356EFE">
            <w:pPr>
              <w:pStyle w:val="NormalWeb"/>
              <w:spacing w:before="0" w:beforeAutospacing="0" w:after="0" w:afterAutospacing="0"/>
              <w:ind w:left="0" w:hanging="2"/>
              <w:jc w:val="both"/>
            </w:pPr>
            <w:r w:rsidRPr="005F5C97">
              <w:rPr>
                <w:rFonts w:ascii="Arial" w:hAnsi="Arial" w:cs="Arial"/>
                <w:b/>
                <w:bCs/>
                <w:color w:val="000000"/>
                <w:lang w:val="en-US"/>
              </w:rPr>
              <w:t xml:space="preserve">Grammar: </w:t>
            </w:r>
            <w:r w:rsidRPr="005F5C97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proofErr w:type="spellStart"/>
            <w:r w:rsidR="00356EFE">
              <w:rPr>
                <w:rFonts w:ascii="Arial" w:hAnsi="Arial" w:cs="Arial"/>
                <w:color w:val="000000"/>
              </w:rPr>
              <w:t>Comparative</w:t>
            </w:r>
            <w:proofErr w:type="spellEnd"/>
            <w:r w:rsidR="00356EF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356EFE">
              <w:rPr>
                <w:rFonts w:ascii="Arial" w:hAnsi="Arial" w:cs="Arial"/>
                <w:color w:val="000000"/>
              </w:rPr>
              <w:t>adjectives</w:t>
            </w:r>
            <w:proofErr w:type="spellEnd"/>
            <w:r w:rsidR="00356EFE"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 w:rsidR="00356EFE">
              <w:rPr>
                <w:rFonts w:ascii="Arial" w:hAnsi="Arial" w:cs="Arial"/>
                <w:color w:val="000000"/>
              </w:rPr>
              <w:t>Superlative</w:t>
            </w:r>
            <w:proofErr w:type="spellEnd"/>
            <w:r w:rsidR="00356EF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356EFE">
              <w:rPr>
                <w:rFonts w:ascii="Arial" w:hAnsi="Arial" w:cs="Arial"/>
                <w:color w:val="000000"/>
              </w:rPr>
              <w:t>adjectives</w:t>
            </w:r>
            <w:proofErr w:type="spellEnd"/>
            <w:r w:rsidR="00356EFE">
              <w:rPr>
                <w:rFonts w:ascii="Arial" w:hAnsi="Arial" w:cs="Arial"/>
                <w:color w:val="000000"/>
              </w:rPr>
              <w:t xml:space="preserve">. </w:t>
            </w:r>
            <w:r w:rsidR="00DB0C6F">
              <w:rPr>
                <w:rFonts w:ascii="Arial" w:hAnsi="Arial" w:cs="Arial"/>
                <w:color w:val="000000"/>
              </w:rPr>
              <w:t xml:space="preserve">Short, </w:t>
            </w:r>
            <w:proofErr w:type="spellStart"/>
            <w:r w:rsidR="00DB0C6F">
              <w:rPr>
                <w:rFonts w:ascii="Arial" w:hAnsi="Arial" w:cs="Arial"/>
                <w:color w:val="000000"/>
              </w:rPr>
              <w:t>long</w:t>
            </w:r>
            <w:proofErr w:type="spellEnd"/>
            <w:r w:rsidR="00DB0C6F">
              <w:rPr>
                <w:rFonts w:ascii="Arial" w:hAnsi="Arial" w:cs="Arial"/>
                <w:color w:val="000000"/>
              </w:rPr>
              <w:t xml:space="preserve"> and </w:t>
            </w:r>
            <w:r w:rsidR="007F3EB9">
              <w:rPr>
                <w:rFonts w:ascii="Arial" w:hAnsi="Arial" w:cs="Arial"/>
                <w:color w:val="000000"/>
              </w:rPr>
              <w:t>i</w:t>
            </w:r>
            <w:r w:rsidR="00356EFE">
              <w:rPr>
                <w:rFonts w:ascii="Arial" w:hAnsi="Arial" w:cs="Arial"/>
                <w:color w:val="000000"/>
              </w:rPr>
              <w:t xml:space="preserve">rregular </w:t>
            </w:r>
            <w:proofErr w:type="spellStart"/>
            <w:r w:rsidR="00356EFE">
              <w:rPr>
                <w:rFonts w:ascii="Arial" w:hAnsi="Arial" w:cs="Arial"/>
                <w:color w:val="000000"/>
              </w:rPr>
              <w:t>adjectives</w:t>
            </w:r>
            <w:proofErr w:type="spellEnd"/>
            <w:r w:rsidR="00356EFE">
              <w:rPr>
                <w:rFonts w:ascii="Arial" w:hAnsi="Arial" w:cs="Arial"/>
                <w:color w:val="000000"/>
              </w:rPr>
              <w:t>.</w:t>
            </w:r>
          </w:p>
          <w:p w14:paraId="70BCBFC5" w14:textId="78C3D75E" w:rsidR="00356EFE" w:rsidRDefault="00356EFE" w:rsidP="00356EFE">
            <w:pPr>
              <w:pStyle w:val="NormalWeb"/>
              <w:spacing w:before="0" w:beforeAutospacing="0" w:after="0" w:afterAutospacing="0"/>
              <w:ind w:left="0" w:hanging="2"/>
              <w:jc w:val="both"/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</w:rPr>
              <w:t>Vocabulary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</w:rPr>
              <w:t>: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Transportation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</w:rPr>
              <w:t>Travel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adjectives</w:t>
            </w:r>
            <w:proofErr w:type="spellEnd"/>
            <w:r>
              <w:rPr>
                <w:rFonts w:ascii="Arial" w:hAnsi="Arial" w:cs="Arial"/>
                <w:color w:val="000000"/>
              </w:rPr>
              <w:t>.</w:t>
            </w:r>
          </w:p>
          <w:p w14:paraId="4628E996" w14:textId="21A548DD" w:rsidR="00EE6703" w:rsidRPr="005F5C97" w:rsidRDefault="00EE6703" w:rsidP="005F5C97">
            <w:pPr>
              <w:ind w:leftChars="0" w:left="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E6703" w:rsidRPr="005F5C97" w14:paraId="3E904382" w14:textId="77777777" w:rsidTr="00EE6703">
        <w:tc>
          <w:tcPr>
            <w:tcW w:w="10770" w:type="dxa"/>
            <w:gridSpan w:val="8"/>
          </w:tcPr>
          <w:p w14:paraId="3F3FA661" w14:textId="77777777" w:rsidR="00377981" w:rsidRPr="005F5C97" w:rsidRDefault="00EE6703" w:rsidP="00377981">
            <w:pPr>
              <w:spacing w:after="0" w:line="240" w:lineRule="auto"/>
              <w:ind w:leftChars="0" w:left="0" w:firstLineChars="0" w:firstLine="0"/>
              <w:jc w:val="both"/>
              <w:rPr>
                <w:rFonts w:ascii="Arial" w:hAnsi="Arial" w:cs="Arial"/>
                <w:sz w:val="24"/>
                <w:szCs w:val="24"/>
                <w:lang w:val="es-ES_tradnl" w:eastAsia="en-US"/>
              </w:rPr>
            </w:pPr>
            <w:r w:rsidRPr="005F5C9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Criterios de evaluación: </w:t>
            </w:r>
          </w:p>
          <w:p w14:paraId="4FE983E3" w14:textId="2CECFB10" w:rsidR="00377981" w:rsidRPr="005F5C97" w:rsidRDefault="00377981" w:rsidP="0016081A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Chars="0" w:firstLineChars="0"/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5F5C97">
              <w:rPr>
                <w:rFonts w:ascii="Arial" w:hAnsi="Arial" w:cs="Arial"/>
                <w:sz w:val="24"/>
                <w:szCs w:val="24"/>
                <w:lang w:val="es-ES_tradnl"/>
              </w:rPr>
              <w:t>Conocimiento de estructuras gramaticales y vocabulario específico.</w:t>
            </w:r>
          </w:p>
          <w:p w14:paraId="4C758D35" w14:textId="0F39A0A2" w:rsidR="00377981" w:rsidRPr="005F5C97" w:rsidRDefault="00377981" w:rsidP="0016081A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Chars="0" w:firstLineChars="0"/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5F5C97">
              <w:rPr>
                <w:rFonts w:ascii="Arial" w:hAnsi="Arial" w:cs="Arial"/>
                <w:sz w:val="24"/>
                <w:szCs w:val="24"/>
                <w:lang w:val="es-ES_tradnl"/>
              </w:rPr>
              <w:t>Aplicación y transferencia de las estructuras gramaticales y vocabulario específico. (Comprender y seguir instrucciones, asociar, completar, categorizar, construir oraciones, realizar diálogos, interpretar, describir, preguntar y responder, reconocer formas verbales, buscar la expresión equivalente en la lengua materna).</w:t>
            </w:r>
          </w:p>
          <w:p w14:paraId="54B6F9C0" w14:textId="510D9FD5" w:rsidR="00377981" w:rsidRPr="005F5C97" w:rsidRDefault="00377981" w:rsidP="0016081A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Chars="0" w:firstLineChars="0"/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5F5C97">
              <w:rPr>
                <w:rFonts w:ascii="Arial" w:hAnsi="Arial" w:cs="Arial"/>
                <w:sz w:val="24"/>
                <w:szCs w:val="24"/>
                <w:lang w:val="es-ES_tradnl"/>
              </w:rPr>
              <w:t>Expresión oral y escrita</w:t>
            </w:r>
          </w:p>
          <w:p w14:paraId="0A98303E" w14:textId="46A8EF87" w:rsidR="00377981" w:rsidRPr="005F5C97" w:rsidRDefault="00377981" w:rsidP="0016081A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Chars="0" w:firstLineChars="0"/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5F5C97">
              <w:rPr>
                <w:rFonts w:ascii="Arial" w:hAnsi="Arial" w:cs="Arial"/>
                <w:sz w:val="24"/>
                <w:szCs w:val="24"/>
                <w:lang w:val="es-ES_tradnl"/>
              </w:rPr>
              <w:t>Comprensión lectora.</w:t>
            </w:r>
          </w:p>
          <w:p w14:paraId="0B7F66CF" w14:textId="56DD2BB3" w:rsidR="00377981" w:rsidRPr="005F5C97" w:rsidRDefault="00377981" w:rsidP="00106BD2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Chars="0" w:firstLineChars="0"/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5F5C97">
              <w:rPr>
                <w:rFonts w:ascii="Arial" w:hAnsi="Arial" w:cs="Arial"/>
                <w:sz w:val="24"/>
                <w:szCs w:val="24"/>
                <w:lang w:val="es-ES_tradnl"/>
              </w:rPr>
              <w:t>Participación áulica y respeto de las normas de convivencia.</w:t>
            </w:r>
          </w:p>
          <w:p w14:paraId="4F8F5EFB" w14:textId="77777777" w:rsidR="007F3EB9" w:rsidRPr="007F3EB9" w:rsidRDefault="00377981" w:rsidP="007F3EB9">
            <w:pPr>
              <w:pStyle w:val="Prrafodelista"/>
              <w:numPr>
                <w:ilvl w:val="0"/>
                <w:numId w:val="2"/>
              </w:numPr>
              <w:spacing w:line="1" w:lineRule="atLeast"/>
              <w:ind w:leftChars="0" w:firstLineChars="0"/>
              <w:jc w:val="both"/>
              <w:rPr>
                <w:rFonts w:ascii="Arial" w:eastAsia="Arial" w:hAnsi="Arial" w:cs="Arial"/>
                <w:sz w:val="24"/>
                <w:szCs w:val="24"/>
                <w:lang w:val="es-ES_tradnl"/>
              </w:rPr>
            </w:pPr>
            <w:r w:rsidRPr="00426D97">
              <w:rPr>
                <w:rFonts w:ascii="Arial" w:hAnsi="Arial" w:cs="Arial"/>
                <w:sz w:val="24"/>
                <w:szCs w:val="24"/>
                <w:lang w:val="es-ES_tradnl"/>
              </w:rPr>
              <w:t>Responsabilidad en la presentación de carpeta y cartilla completa.</w:t>
            </w:r>
          </w:p>
          <w:p w14:paraId="4D4A82FF" w14:textId="5DC4521F" w:rsidR="007F3EB9" w:rsidRPr="007F3EB9" w:rsidRDefault="007F3EB9" w:rsidP="007F3EB9">
            <w:pPr>
              <w:pStyle w:val="Prrafodelista"/>
              <w:spacing w:line="1" w:lineRule="atLeast"/>
              <w:ind w:leftChars="0" w:left="1080" w:firstLineChars="0" w:firstLine="0"/>
              <w:jc w:val="both"/>
              <w:rPr>
                <w:rFonts w:ascii="Arial" w:eastAsia="Arial" w:hAnsi="Arial" w:cs="Arial"/>
                <w:sz w:val="24"/>
                <w:szCs w:val="24"/>
                <w:lang w:val="es-ES_tradnl"/>
              </w:rPr>
            </w:pPr>
          </w:p>
        </w:tc>
      </w:tr>
      <w:tr w:rsidR="00EE6703" w:rsidRPr="005F5C97" w14:paraId="3102DD20" w14:textId="77777777" w:rsidTr="00EE6703">
        <w:tc>
          <w:tcPr>
            <w:tcW w:w="10770" w:type="dxa"/>
            <w:gridSpan w:val="8"/>
          </w:tcPr>
          <w:p w14:paraId="48AAD1A7" w14:textId="77777777" w:rsidR="007F3EB9" w:rsidRDefault="007F3EB9" w:rsidP="00EE6703">
            <w:pPr>
              <w:spacing w:after="120" w:line="240" w:lineRule="auto"/>
              <w:ind w:left="0" w:hanging="2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F7AA805" w14:textId="77777777" w:rsidR="00EE6703" w:rsidRPr="005F5C97" w:rsidRDefault="00EE6703" w:rsidP="00EE6703">
            <w:pPr>
              <w:spacing w:after="120" w:line="240" w:lineRule="auto"/>
              <w:ind w:left="0" w:hanging="2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F5C97">
              <w:rPr>
                <w:rFonts w:ascii="Arial" w:hAnsi="Arial" w:cs="Arial"/>
                <w:b/>
                <w:bCs/>
                <w:sz w:val="24"/>
                <w:szCs w:val="24"/>
              </w:rPr>
              <w:t>Bibliografía del alumno:</w:t>
            </w:r>
          </w:p>
          <w:p w14:paraId="2B7C573B" w14:textId="77777777" w:rsidR="00DB0C6F" w:rsidRPr="005F5C97" w:rsidRDefault="00DB0C6F" w:rsidP="00DB0C6F">
            <w:pPr>
              <w:pStyle w:val="Prrafodelista"/>
              <w:numPr>
                <w:ilvl w:val="0"/>
                <w:numId w:val="2"/>
              </w:numPr>
              <w:suppressAutoHyphens w:val="0"/>
              <w:spacing w:after="0" w:line="240" w:lineRule="auto"/>
              <w:ind w:leftChars="0" w:right="-177" w:firstLineChars="0"/>
              <w:jc w:val="both"/>
              <w:textDirection w:val="lrTb"/>
              <w:textAlignment w:val="auto"/>
              <w:outlineLvl w:val="9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5F5C97">
              <w:rPr>
                <w:rFonts w:ascii="Arial" w:eastAsia="Arial" w:hAnsi="Arial" w:cs="Arial"/>
                <w:sz w:val="24"/>
                <w:szCs w:val="24"/>
                <w:lang w:val="en-US"/>
              </w:rPr>
              <w:t>Libro</w:t>
            </w:r>
            <w:proofErr w:type="spellEnd"/>
            <w:r w:rsidRPr="005F5C97"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 “Metro” </w:t>
            </w:r>
            <w:r>
              <w:rPr>
                <w:rFonts w:ascii="Arial" w:eastAsia="Arial" w:hAnsi="Arial" w:cs="Arial"/>
                <w:sz w:val="24"/>
                <w:szCs w:val="24"/>
                <w:lang w:val="en-US"/>
              </w:rPr>
              <w:t>1</w:t>
            </w:r>
            <w:r w:rsidRPr="005F5C97"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. Second Edition. By James </w:t>
            </w:r>
            <w:proofErr w:type="spellStart"/>
            <w:r w:rsidRPr="005F5C97">
              <w:rPr>
                <w:rFonts w:ascii="Arial" w:eastAsia="Arial" w:hAnsi="Arial" w:cs="Arial"/>
                <w:sz w:val="24"/>
                <w:szCs w:val="24"/>
                <w:lang w:val="en-US"/>
              </w:rPr>
              <w:t>Styring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lang w:val="en-US"/>
              </w:rPr>
              <w:t>,</w:t>
            </w:r>
            <w:r w:rsidRPr="005F5C97"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 Nicholas</w:t>
            </w:r>
          </w:p>
          <w:p w14:paraId="1455093A" w14:textId="39FDDAB6" w:rsidR="0038385D" w:rsidRPr="0038385D" w:rsidRDefault="00DB0C6F" w:rsidP="0038385D">
            <w:pPr>
              <w:pStyle w:val="Prrafodelista"/>
              <w:ind w:left="-2" w:right="-177" w:firstLineChars="0" w:firstLine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                </w:t>
            </w:r>
            <w:proofErr w:type="spellStart"/>
            <w:r w:rsidRPr="005F5C97">
              <w:rPr>
                <w:rFonts w:ascii="Arial" w:eastAsia="Arial" w:hAnsi="Arial" w:cs="Arial"/>
                <w:sz w:val="24"/>
                <w:szCs w:val="24"/>
                <w:lang w:val="en-US"/>
              </w:rPr>
              <w:t>Tims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 and Claire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lang w:val="en-US"/>
              </w:rPr>
              <w:t>Tacker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lang w:val="en-US"/>
              </w:rPr>
              <w:t>.</w:t>
            </w:r>
            <w:r w:rsidRPr="005F5C97"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 Student’s Book &amp; Workbook. Oxford University Press.</w:t>
            </w:r>
            <w:r w:rsidRPr="005F5C97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1BC617BC" w14:textId="41BD9C80" w:rsidR="00DB0C6F" w:rsidRPr="0038385D" w:rsidRDefault="00DB0C6F" w:rsidP="0038385D">
            <w:pPr>
              <w:pStyle w:val="Prrafodelista"/>
              <w:numPr>
                <w:ilvl w:val="0"/>
                <w:numId w:val="8"/>
              </w:numPr>
              <w:spacing w:line="1" w:lineRule="atLeast"/>
              <w:ind w:leftChars="0" w:right="-177" w:firstLineChars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bookmarkStart w:id="0" w:name="_GoBack"/>
            <w:bookmarkEnd w:id="0"/>
            <w:proofErr w:type="spellStart"/>
            <w:r w:rsidRPr="0038385D">
              <w:rPr>
                <w:rFonts w:ascii="Arial" w:hAnsi="Arial" w:cs="Arial"/>
                <w:sz w:val="24"/>
                <w:szCs w:val="24"/>
                <w:lang w:val="en-US"/>
              </w:rPr>
              <w:t>Libro</w:t>
            </w:r>
            <w:proofErr w:type="spellEnd"/>
            <w:r w:rsidRPr="0038385D">
              <w:rPr>
                <w:rFonts w:ascii="Arial" w:hAnsi="Arial" w:cs="Arial"/>
                <w:sz w:val="24"/>
                <w:szCs w:val="24"/>
                <w:lang w:val="en-US"/>
              </w:rPr>
              <w:t xml:space="preserve"> “Metro” 2. Second Edition. By James </w:t>
            </w:r>
            <w:proofErr w:type="spellStart"/>
            <w:r w:rsidRPr="0038385D">
              <w:rPr>
                <w:rFonts w:ascii="Arial" w:hAnsi="Arial" w:cs="Arial"/>
                <w:sz w:val="24"/>
                <w:szCs w:val="24"/>
                <w:lang w:val="en-US"/>
              </w:rPr>
              <w:t>Styring</w:t>
            </w:r>
            <w:proofErr w:type="spellEnd"/>
            <w:r w:rsidRPr="0038385D">
              <w:rPr>
                <w:rFonts w:ascii="Arial" w:hAnsi="Arial" w:cs="Arial"/>
                <w:sz w:val="24"/>
                <w:szCs w:val="24"/>
                <w:lang w:val="en-US"/>
              </w:rPr>
              <w:t xml:space="preserve">, Nicholas </w:t>
            </w:r>
            <w:proofErr w:type="spellStart"/>
            <w:r w:rsidRPr="0038385D">
              <w:rPr>
                <w:rFonts w:ascii="Arial" w:hAnsi="Arial" w:cs="Arial"/>
                <w:sz w:val="24"/>
                <w:szCs w:val="24"/>
                <w:lang w:val="en-US"/>
              </w:rPr>
              <w:t>Tims</w:t>
            </w:r>
            <w:proofErr w:type="spellEnd"/>
            <w:r w:rsidRPr="0038385D">
              <w:rPr>
                <w:rFonts w:ascii="Arial" w:hAnsi="Arial" w:cs="Arial"/>
                <w:sz w:val="24"/>
                <w:szCs w:val="24"/>
                <w:lang w:val="en-US"/>
              </w:rPr>
              <w:t xml:space="preserve"> and Claire </w:t>
            </w:r>
            <w:proofErr w:type="spellStart"/>
            <w:r w:rsidRPr="0038385D">
              <w:rPr>
                <w:rFonts w:ascii="Arial" w:hAnsi="Arial" w:cs="Arial"/>
                <w:sz w:val="24"/>
                <w:szCs w:val="24"/>
                <w:lang w:val="en-US"/>
              </w:rPr>
              <w:t>Tacker</w:t>
            </w:r>
            <w:proofErr w:type="spellEnd"/>
            <w:r w:rsidRPr="0038385D">
              <w:rPr>
                <w:rFonts w:ascii="Arial" w:hAnsi="Arial" w:cs="Arial"/>
                <w:sz w:val="24"/>
                <w:szCs w:val="24"/>
                <w:lang w:val="en-US"/>
              </w:rPr>
              <w:t xml:space="preserve">.  </w:t>
            </w:r>
          </w:p>
          <w:p w14:paraId="3A89B926" w14:textId="40B03C2D" w:rsidR="00DB0C6F" w:rsidRPr="005F5C97" w:rsidRDefault="00DB0C6F" w:rsidP="00DB0C6F">
            <w:pPr>
              <w:pStyle w:val="Prrafodelista"/>
              <w:ind w:left="-2" w:right="-177" w:firstLineChars="0" w:firstLine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               </w:t>
            </w:r>
            <w:r w:rsidRPr="005F5C97">
              <w:rPr>
                <w:rFonts w:ascii="Arial" w:eastAsia="Arial" w:hAnsi="Arial" w:cs="Arial"/>
                <w:sz w:val="24"/>
                <w:szCs w:val="24"/>
                <w:lang w:val="en-US"/>
              </w:rPr>
              <w:t>Student’s Book &amp; Workbook. Oxford University Press.</w:t>
            </w:r>
            <w:r w:rsidRPr="005F5C97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              </w:t>
            </w:r>
          </w:p>
          <w:p w14:paraId="5F8CA0D4" w14:textId="3E5CCFAE" w:rsidR="00EE6703" w:rsidRPr="005F5C97" w:rsidRDefault="0044323A" w:rsidP="00AA2588">
            <w:pPr>
              <w:pStyle w:val="Prrafodelista"/>
              <w:numPr>
                <w:ilvl w:val="0"/>
                <w:numId w:val="2"/>
              </w:numPr>
              <w:spacing w:after="120" w:line="240" w:lineRule="auto"/>
              <w:ind w:leftChars="0" w:firstLineChars="0"/>
              <w:rPr>
                <w:rFonts w:ascii="Arial" w:eastAsia="Arial" w:hAnsi="Arial" w:cs="Arial"/>
                <w:sz w:val="24"/>
                <w:szCs w:val="24"/>
              </w:rPr>
            </w:pPr>
            <w:r w:rsidRPr="005F5C97">
              <w:rPr>
                <w:rFonts w:ascii="Arial" w:hAnsi="Arial" w:cs="Arial"/>
                <w:sz w:val="24"/>
                <w:szCs w:val="24"/>
              </w:rPr>
              <w:t>Diccionario de Inglés – español. (Impreso o digital)</w:t>
            </w:r>
          </w:p>
        </w:tc>
      </w:tr>
    </w:tbl>
    <w:p w14:paraId="55E9F4FB" w14:textId="77777777" w:rsidR="00E86AB3" w:rsidRPr="005F5C97" w:rsidRDefault="00E86AB3">
      <w:pPr>
        <w:rPr>
          <w:rFonts w:ascii="Arial" w:eastAsia="Arial" w:hAnsi="Arial" w:cs="Arial"/>
          <w:sz w:val="24"/>
          <w:szCs w:val="24"/>
        </w:rPr>
      </w:pPr>
    </w:p>
    <w:sectPr w:rsidR="00E86AB3" w:rsidRPr="005F5C97" w:rsidSect="00EE6703">
      <w:pgSz w:w="12240" w:h="15840"/>
      <w:pgMar w:top="720" w:right="720" w:bottom="720" w:left="720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0E1C01-B9CA-4369-A6EC-3BBC8CA43892}"/>
    <w:embedBold r:id="rId2" w:fontKey="{0EB03D73-A48D-4352-B50C-DB2349C389A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F44D87D-E99B-4A79-A2E9-C8F5E1A3868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CE2A132-9A58-4B71-8BB4-372F0897F1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87AAFEC-849E-4840-B54E-246E988A057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5640A9"/>
    <w:multiLevelType w:val="hybridMultilevel"/>
    <w:tmpl w:val="64C8DAD6"/>
    <w:lvl w:ilvl="0" w:tplc="3488CA1E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078" w:hanging="360"/>
      </w:pPr>
    </w:lvl>
    <w:lvl w:ilvl="2" w:tplc="540A001B" w:tentative="1">
      <w:start w:val="1"/>
      <w:numFmt w:val="lowerRoman"/>
      <w:lvlText w:val="%3."/>
      <w:lvlJc w:val="right"/>
      <w:pPr>
        <w:ind w:left="1798" w:hanging="180"/>
      </w:pPr>
    </w:lvl>
    <w:lvl w:ilvl="3" w:tplc="540A000F" w:tentative="1">
      <w:start w:val="1"/>
      <w:numFmt w:val="decimal"/>
      <w:lvlText w:val="%4."/>
      <w:lvlJc w:val="left"/>
      <w:pPr>
        <w:ind w:left="2518" w:hanging="360"/>
      </w:pPr>
    </w:lvl>
    <w:lvl w:ilvl="4" w:tplc="540A0019" w:tentative="1">
      <w:start w:val="1"/>
      <w:numFmt w:val="lowerLetter"/>
      <w:lvlText w:val="%5."/>
      <w:lvlJc w:val="left"/>
      <w:pPr>
        <w:ind w:left="3238" w:hanging="360"/>
      </w:pPr>
    </w:lvl>
    <w:lvl w:ilvl="5" w:tplc="540A001B" w:tentative="1">
      <w:start w:val="1"/>
      <w:numFmt w:val="lowerRoman"/>
      <w:lvlText w:val="%6."/>
      <w:lvlJc w:val="right"/>
      <w:pPr>
        <w:ind w:left="3958" w:hanging="180"/>
      </w:pPr>
    </w:lvl>
    <w:lvl w:ilvl="6" w:tplc="540A000F" w:tentative="1">
      <w:start w:val="1"/>
      <w:numFmt w:val="decimal"/>
      <w:lvlText w:val="%7."/>
      <w:lvlJc w:val="left"/>
      <w:pPr>
        <w:ind w:left="4678" w:hanging="360"/>
      </w:pPr>
    </w:lvl>
    <w:lvl w:ilvl="7" w:tplc="540A0019" w:tentative="1">
      <w:start w:val="1"/>
      <w:numFmt w:val="lowerLetter"/>
      <w:lvlText w:val="%8."/>
      <w:lvlJc w:val="left"/>
      <w:pPr>
        <w:ind w:left="5398" w:hanging="360"/>
      </w:pPr>
    </w:lvl>
    <w:lvl w:ilvl="8" w:tplc="540A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>
    <w:nsid w:val="284D4A25"/>
    <w:multiLevelType w:val="hybridMultilevel"/>
    <w:tmpl w:val="69BA967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3A7848A3"/>
    <w:multiLevelType w:val="hybridMultilevel"/>
    <w:tmpl w:val="A9C0BC12"/>
    <w:lvl w:ilvl="0" w:tplc="2C0A0001">
      <w:start w:val="1"/>
      <w:numFmt w:val="bullet"/>
      <w:lvlText w:val=""/>
      <w:lvlJc w:val="left"/>
      <w:pPr>
        <w:ind w:left="1795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51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23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5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7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39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11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83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55" w:hanging="360"/>
      </w:pPr>
      <w:rPr>
        <w:rFonts w:ascii="Wingdings" w:hAnsi="Wingdings" w:hint="default"/>
      </w:rPr>
    </w:lvl>
  </w:abstractNum>
  <w:abstractNum w:abstractNumId="3">
    <w:nsid w:val="3E0C02FB"/>
    <w:multiLevelType w:val="hybridMultilevel"/>
    <w:tmpl w:val="F1CA5E2C"/>
    <w:lvl w:ilvl="0" w:tplc="2C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4">
    <w:nsid w:val="5ABB04AC"/>
    <w:multiLevelType w:val="hybridMultilevel"/>
    <w:tmpl w:val="DB3658F4"/>
    <w:lvl w:ilvl="0" w:tplc="2C0A0001">
      <w:start w:val="1"/>
      <w:numFmt w:val="bullet"/>
      <w:lvlText w:val=""/>
      <w:lvlJc w:val="left"/>
      <w:pPr>
        <w:ind w:left="143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abstractNum w:abstractNumId="5">
    <w:nsid w:val="69227CA6"/>
    <w:multiLevelType w:val="hybridMultilevel"/>
    <w:tmpl w:val="7D3C05B0"/>
    <w:lvl w:ilvl="0" w:tplc="2C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6">
    <w:nsid w:val="7581321C"/>
    <w:multiLevelType w:val="hybridMultilevel"/>
    <w:tmpl w:val="345E6DE6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7C366801"/>
    <w:multiLevelType w:val="hybridMultilevel"/>
    <w:tmpl w:val="5CF23988"/>
    <w:lvl w:ilvl="0" w:tplc="2C0A0001">
      <w:start w:val="1"/>
      <w:numFmt w:val="bullet"/>
      <w:lvlText w:val=""/>
      <w:lvlJc w:val="left"/>
      <w:pPr>
        <w:ind w:left="1064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8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AB3"/>
    <w:rsid w:val="0003284C"/>
    <w:rsid w:val="000C0D4B"/>
    <w:rsid w:val="000C1600"/>
    <w:rsid w:val="00106BD2"/>
    <w:rsid w:val="0016081A"/>
    <w:rsid w:val="00164221"/>
    <w:rsid w:val="001953F7"/>
    <w:rsid w:val="00356EFE"/>
    <w:rsid w:val="00377981"/>
    <w:rsid w:val="0038385D"/>
    <w:rsid w:val="003A291F"/>
    <w:rsid w:val="003A6126"/>
    <w:rsid w:val="00426D97"/>
    <w:rsid w:val="0044323A"/>
    <w:rsid w:val="004A543A"/>
    <w:rsid w:val="004E04E6"/>
    <w:rsid w:val="005F5C97"/>
    <w:rsid w:val="00635F10"/>
    <w:rsid w:val="00683745"/>
    <w:rsid w:val="007F3EB9"/>
    <w:rsid w:val="00964FF1"/>
    <w:rsid w:val="00A26F9E"/>
    <w:rsid w:val="00AA2588"/>
    <w:rsid w:val="00AA7409"/>
    <w:rsid w:val="00B31209"/>
    <w:rsid w:val="00B64628"/>
    <w:rsid w:val="00BA136C"/>
    <w:rsid w:val="00DB0C6F"/>
    <w:rsid w:val="00E35517"/>
    <w:rsid w:val="00E86AB3"/>
    <w:rsid w:val="00EE6703"/>
    <w:rsid w:val="00F32B60"/>
    <w:rsid w:val="00FC0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8B8F3"/>
  <w15:docId w15:val="{8D67AF0E-31E2-4B9A-A834-074082DBB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U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64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mTfbH893x8qlZYIoAD+qNMffOw==">CgMxLjA4AHIhMVUzaUkydjdneWc4ZGhJeVJkRElydHBwQy00eFJPNkpI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308</Words>
  <Characters>1697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Patricia Alancay</cp:lastModifiedBy>
  <cp:revision>4</cp:revision>
  <cp:lastPrinted>2026-04-09T20:27:00Z</cp:lastPrinted>
  <dcterms:created xsi:type="dcterms:W3CDTF">2026-04-05T17:18:00Z</dcterms:created>
  <dcterms:modified xsi:type="dcterms:W3CDTF">2026-04-09T20:27:00Z</dcterms:modified>
</cp:coreProperties>
</file>